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85" w:type="pct"/>
        <w:tblInd w:w="-106" w:type="dxa"/>
        <w:tblBorders>
          <w:top w:val="single" w:sz="24" w:space="0" w:color="17375E"/>
          <w:left w:val="single" w:sz="24" w:space="0" w:color="17375E"/>
          <w:bottom w:val="single" w:sz="24" w:space="0" w:color="17375E"/>
          <w:right w:val="single" w:sz="24" w:space="0" w:color="17375E"/>
        </w:tblBorders>
        <w:tblLook w:val="00A0" w:firstRow="1" w:lastRow="0" w:firstColumn="1" w:lastColumn="0" w:noHBand="0" w:noVBand="0"/>
      </w:tblPr>
      <w:tblGrid>
        <w:gridCol w:w="14744"/>
      </w:tblGrid>
      <w:tr w:rsidR="00E44720" w:rsidRPr="00406607" w14:paraId="075AD8BF" w14:textId="77777777">
        <w:trPr>
          <w:trHeight w:val="8871"/>
        </w:trPr>
        <w:tc>
          <w:tcPr>
            <w:tcW w:w="5000" w:type="pct"/>
            <w:tcBorders>
              <w:top w:val="single" w:sz="24" w:space="0" w:color="17375E"/>
              <w:bottom w:val="single" w:sz="24" w:space="0" w:color="17375E"/>
            </w:tcBorders>
          </w:tcPr>
          <w:p w14:paraId="663FAE5D" w14:textId="77777777" w:rsidR="00E44720" w:rsidRPr="00406607" w:rsidRDefault="00844198" w:rsidP="003A0E76">
            <w:pPr>
              <w:spacing w:after="0" w:line="240" w:lineRule="auto"/>
              <w:rPr>
                <w:highlight w:val="yellow"/>
              </w:rPr>
            </w:pPr>
            <w:r>
              <w:rPr>
                <w:noProof/>
                <w:lang w:eastAsia="pl-PL"/>
              </w:rPr>
              <w:pict w14:anchorId="1C9281AA">
                <v:rect id="Prostokąt 8" o:spid="_x0000_s1026" style="position:absolute;margin-left:8.85pt;margin-top:5.65pt;width:714.9pt;height:82.2pt;z-index:251657216;visibility:visible;v-text-anchor:middle" fillcolor="#ae0045" stroked="f" strokeweight="1pt">
                  <v:textbox style="mso-next-textbox:#Prostokąt 8">
                    <w:txbxContent>
                      <w:p w14:paraId="4E783688" w14:textId="77777777" w:rsidR="00E44720" w:rsidRPr="003A0E76" w:rsidRDefault="00E44720" w:rsidP="00234A46">
                        <w:pPr>
                          <w:jc w:val="center"/>
                          <w:rPr>
                            <w:rFonts w:ascii="Source Sans Pro" w:hAnsi="Source Sans Pro" w:cs="Source Sans Pro"/>
                            <w:color w:val="FFFFFF"/>
                            <w:sz w:val="88"/>
                            <w:szCs w:val="88"/>
                          </w:rPr>
                        </w:pPr>
                        <w:r w:rsidRPr="00044D12">
                          <w:rPr>
                            <w:rFonts w:ascii="Source Sans Pro" w:hAnsi="Source Sans Pro" w:cs="Source Sans Pro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>UWAGA!</w:t>
                        </w:r>
                        <w:r w:rsidRPr="003A0E76">
                          <w:rPr>
                            <w:rFonts w:ascii="Source Sans Pro" w:hAnsi="Source Sans Pro" w:cs="Source Sans Pro"/>
                            <w:color w:val="FFFFFF"/>
                            <w:sz w:val="88"/>
                            <w:szCs w:val="88"/>
                          </w:rPr>
                          <w:t xml:space="preserve">   </w:t>
                        </w:r>
                        <w:r w:rsidRPr="00044D12">
                          <w:rPr>
                            <w:rFonts w:ascii="Source Sans Pro" w:hAnsi="Source Sans Pro" w:cs="Source Sans Pro"/>
                            <w:color w:val="FFFFFF"/>
                            <w:sz w:val="72"/>
                            <w:szCs w:val="72"/>
                          </w:rPr>
                          <w:t>OBIEKT MONITOROWANY</w:t>
                        </w:r>
                      </w:p>
                    </w:txbxContent>
                  </v:textbox>
                </v:rect>
              </w:pict>
            </w:r>
          </w:p>
          <w:p w14:paraId="34111CFF" w14:textId="77777777" w:rsidR="00E44720" w:rsidRPr="00406607" w:rsidRDefault="00E44720" w:rsidP="003A0E76">
            <w:pPr>
              <w:spacing w:after="0" w:line="240" w:lineRule="auto"/>
              <w:rPr>
                <w:highlight w:val="yellow"/>
              </w:rPr>
            </w:pPr>
          </w:p>
          <w:p w14:paraId="0F923C1B" w14:textId="77777777" w:rsidR="00E44720" w:rsidRPr="00406607" w:rsidRDefault="00E44720" w:rsidP="003A0E76">
            <w:pPr>
              <w:spacing w:after="0" w:line="240" w:lineRule="auto"/>
              <w:rPr>
                <w:highlight w:val="yellow"/>
              </w:rPr>
            </w:pPr>
          </w:p>
          <w:p w14:paraId="781886A3" w14:textId="77777777" w:rsidR="00E44720" w:rsidRPr="00406607" w:rsidRDefault="00E44720" w:rsidP="003A0E76">
            <w:pPr>
              <w:spacing w:after="0" w:line="240" w:lineRule="auto"/>
              <w:rPr>
                <w:highlight w:val="yellow"/>
              </w:rPr>
            </w:pPr>
          </w:p>
          <w:p w14:paraId="5FF20935" w14:textId="77777777" w:rsidR="00E44720" w:rsidRPr="00406607" w:rsidRDefault="00E44720" w:rsidP="003A0E76">
            <w:pPr>
              <w:spacing w:after="0" w:line="240" w:lineRule="auto"/>
              <w:rPr>
                <w:highlight w:val="yellow"/>
              </w:rPr>
            </w:pPr>
          </w:p>
          <w:p w14:paraId="635828F8" w14:textId="77777777" w:rsidR="00E44720" w:rsidRPr="00406607" w:rsidRDefault="00844198" w:rsidP="003A0E76">
            <w:pPr>
              <w:spacing w:after="0" w:line="240" w:lineRule="auto"/>
              <w:rPr>
                <w:b/>
                <w:bCs/>
                <w:sz w:val="52"/>
                <w:szCs w:val="52"/>
                <w:highlight w:val="yellow"/>
              </w:rPr>
            </w:pPr>
            <w:r>
              <w:rPr>
                <w:noProof/>
                <w:lang w:eastAsia="pl-PL"/>
              </w:rPr>
              <w:pict w14:anchorId="3B851B9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7" type="#_x0000_t202" style="position:absolute;margin-left:269.25pt;margin-top:28.5pt;width:443.2pt;height:117.35pt;z-index:251656192;visibility:visible" filled="f" strokecolor="#17375e" strokeweight="1.5pt">
                  <v:textbox style="mso-next-textbox:#Pole tekstowe 4">
                    <w:txbxContent>
                      <w:p w14:paraId="0B141899" w14:textId="77777777" w:rsidR="00E44720" w:rsidRPr="00234A46" w:rsidRDefault="00E44720" w:rsidP="00B81687">
                        <w:pPr>
                          <w:jc w:val="center"/>
                          <w:rPr>
                            <w:rFonts w:ascii="Source Sans Pro" w:hAnsi="Source Sans Pro" w:cs="Source Sans Pro"/>
                            <w:b/>
                            <w:bCs/>
                            <w:color w:val="17375E"/>
                            <w:sz w:val="28"/>
                            <w:szCs w:val="28"/>
                          </w:rPr>
                        </w:pPr>
                        <w:r w:rsidRPr="00234A46">
                          <w:rPr>
                            <w:rFonts w:ascii="Source Sans Pro" w:hAnsi="Source Sans Pro" w:cs="Source Sans Pro"/>
                            <w:b/>
                            <w:bCs/>
                            <w:color w:val="17375E"/>
                            <w:sz w:val="28"/>
                            <w:szCs w:val="28"/>
                          </w:rPr>
                          <w:t>ADMINISTRATOR DANYCH</w:t>
                        </w:r>
                      </w:p>
                      <w:p w14:paraId="1D00535E" w14:textId="71149A82" w:rsidR="00E44720" w:rsidRDefault="00E44720" w:rsidP="001C3735">
                        <w:pPr>
                          <w:spacing w:line="240" w:lineRule="auto"/>
                          <w:jc w:val="both"/>
                          <w:rPr>
                            <w:rFonts w:ascii="Source Sans Pro" w:hAnsi="Source Sans Pro" w:cs="Source Sans Pro"/>
                            <w:color w:val="17375E"/>
                          </w:rPr>
                        </w:pPr>
                        <w:r w:rsidRPr="00B81687">
                          <w:rPr>
                            <w:rFonts w:ascii="Source Sans Pro" w:hAnsi="Source Sans Pro" w:cs="Source Sans Pro"/>
                            <w:color w:val="17375E"/>
                          </w:rPr>
                          <w:t xml:space="preserve">Administratorem Pani/Pana danych osobowych </w:t>
                        </w:r>
                        <w:r w:rsidRPr="00B81687">
                          <w:rPr>
                            <w:rFonts w:ascii="Source Sans Pro CE" w:hAnsi="Source Sans Pro CE" w:cs="Source Sans Pro CE"/>
                            <w:color w:val="17375E"/>
                          </w:rPr>
                          <w:t xml:space="preserve">przetwarzanych w związku z prowadzonym monitoringiem wizyjnym jest </w:t>
                        </w:r>
                        <w:r>
                          <w:rPr>
                            <w:rFonts w:ascii="Source Sans Pro CE" w:hAnsi="Source Sans Pro CE" w:cs="Source Sans Pro CE"/>
                            <w:color w:val="17375E"/>
                          </w:rPr>
                          <w:t>M</w:t>
                        </w:r>
                        <w:r w:rsidR="00981DD4">
                          <w:rPr>
                            <w:rFonts w:ascii="Source Sans Pro CE" w:hAnsi="Source Sans Pro CE" w:cs="Source Sans Pro CE"/>
                            <w:color w:val="17375E"/>
                          </w:rPr>
                          <w:t>-</w:t>
                        </w:r>
                        <w:r>
                          <w:rPr>
                            <w:rFonts w:ascii="Source Sans Pro CE" w:hAnsi="Source Sans Pro CE" w:cs="Source Sans Pro CE"/>
                            <w:color w:val="17375E"/>
                          </w:rPr>
                          <w:t>GOK</w:t>
                        </w:r>
                        <w:r w:rsidRPr="00B81687">
                          <w:rPr>
                            <w:rFonts w:ascii="Source Sans Pro CE" w:hAnsi="Source Sans Pro CE" w:cs="Source Sans Pro CE"/>
                            <w:color w:val="17375E"/>
                          </w:rPr>
                          <w:t xml:space="preserve"> z siedzibą w </w:t>
                        </w:r>
                        <w:r>
                          <w:rPr>
                            <w:rFonts w:ascii="Source Sans Pro" w:hAnsi="Source Sans Pro" w:cs="Source Sans Pro"/>
                            <w:color w:val="17375E"/>
                          </w:rPr>
                          <w:t>Pełczycach</w:t>
                        </w:r>
                        <w:r w:rsidRPr="00B81687">
                          <w:rPr>
                            <w:rFonts w:ascii="Source Sans Pro" w:hAnsi="Source Sans Pro" w:cs="Source Sans Pro"/>
                            <w:color w:val="17375E"/>
                          </w:rPr>
                          <w:t xml:space="preserve"> przy</w:t>
                        </w:r>
                        <w:r w:rsidR="00981DD4">
                          <w:rPr>
                            <w:rFonts w:ascii="Source Sans Pro" w:hAnsi="Source Sans Pro" w:cs="Source Sans Pro"/>
                            <w:color w:val="17375E"/>
                          </w:rPr>
                          <w:t xml:space="preserve"> </w:t>
                        </w:r>
                        <w:r w:rsidRPr="00B81687">
                          <w:rPr>
                            <w:rFonts w:ascii="Source Sans Pro" w:hAnsi="Source Sans Pro" w:cs="Source Sans Pro"/>
                            <w:color w:val="17375E"/>
                          </w:rPr>
                          <w:t xml:space="preserve">ul. </w:t>
                        </w:r>
                        <w:r>
                          <w:rPr>
                            <w:rFonts w:ascii="Source Sans Pro" w:hAnsi="Source Sans Pro" w:cs="Source Sans Pro"/>
                            <w:color w:val="17375E"/>
                          </w:rPr>
                          <w:t>Starogrodzkiej 12.</w:t>
                        </w:r>
                      </w:p>
                      <w:p w14:paraId="308AEFF3" w14:textId="77777777" w:rsidR="00E44720" w:rsidRPr="00B81687" w:rsidRDefault="00E44720" w:rsidP="001C3735">
                        <w:pPr>
                          <w:spacing w:line="240" w:lineRule="auto"/>
                          <w:rPr>
                            <w:rFonts w:ascii="Source Sans Pro" w:hAnsi="Source Sans Pro" w:cs="Source Sans Pro"/>
                            <w:color w:val="17375E"/>
                          </w:rPr>
                        </w:pPr>
                        <w:r w:rsidRPr="00B81687">
                          <w:rPr>
                            <w:rFonts w:ascii="Source Sans Pro CE" w:hAnsi="Source Sans Pro CE" w:cs="Source Sans Pro CE"/>
                            <w:color w:val="17375E"/>
                          </w:rPr>
                          <w:t>W przypadku pytań związanych z prowadzonym monito</w:t>
                        </w:r>
                        <w:r>
                          <w:rPr>
                            <w:rFonts w:ascii="Source Sans Pro CE" w:hAnsi="Source Sans Pro CE" w:cs="Source Sans Pro CE"/>
                            <w:color w:val="17375E"/>
                          </w:rPr>
                          <w:t xml:space="preserve">ringiem zapraszamy do kontaktu </w:t>
                        </w:r>
                        <w:r w:rsidRPr="00B81687">
                          <w:rPr>
                            <w:rFonts w:ascii="Source Sans Pro CE" w:hAnsi="Source Sans Pro CE" w:cs="Source Sans Pro CE"/>
                            <w:color w:val="17375E"/>
                          </w:rPr>
                          <w:t>z inspektorem ochrony danych pod</w:t>
                        </w:r>
                        <w:r w:rsidR="00981DD4">
                          <w:rPr>
                            <w:rFonts w:ascii="Source Sans Pro" w:hAnsi="Source Sans Pro" w:cs="Source Sans Pro"/>
                            <w:color w:val="17375E"/>
                          </w:rPr>
                          <w:t xml:space="preserve"> adresem: Miejsko- Gminny Ośrodek Kultury, ul. Starogrodzka 12, 73-260 Pełczyce, e-mail: mgok.pelczyce@wp.pl</w:t>
                        </w:r>
                      </w:p>
                    </w:txbxContent>
                  </v:textbox>
                </v:shape>
              </w:pict>
            </w:r>
          </w:p>
          <w:p w14:paraId="48288F74" w14:textId="77777777" w:rsidR="00E44720" w:rsidRPr="00406607" w:rsidRDefault="00981DD4" w:rsidP="003A0E76">
            <w:pPr>
              <w:spacing w:after="0" w:line="240" w:lineRule="auto"/>
              <w:rPr>
                <w:b/>
                <w:bCs/>
                <w:sz w:val="52"/>
                <w:szCs w:val="52"/>
                <w:highlight w:val="yellow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C815376" wp14:editId="086BD89F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166370</wp:posOffset>
                  </wp:positionV>
                  <wp:extent cx="2811780" cy="2392045"/>
                  <wp:effectExtent l="19050" t="0" r="7620" b="0"/>
                  <wp:wrapNone/>
                  <wp:docPr id="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239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7143B6B" w14:textId="77777777" w:rsidR="00E44720" w:rsidRPr="00406607" w:rsidRDefault="00E44720" w:rsidP="003A0E76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3E384F63" w14:textId="77777777" w:rsidR="00E44720" w:rsidRPr="00406607" w:rsidRDefault="00E44720" w:rsidP="003A0E76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14:paraId="114A68CD" w14:textId="77777777" w:rsidR="00E44720" w:rsidRPr="00406607" w:rsidRDefault="00E44720" w:rsidP="003A0E76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14:paraId="6EA34029" w14:textId="77777777" w:rsidR="00E44720" w:rsidRPr="00406607" w:rsidRDefault="00E44720" w:rsidP="003A0E76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14:paraId="07E14DDF" w14:textId="77777777" w:rsidR="00E44720" w:rsidRPr="00406607" w:rsidRDefault="00844198" w:rsidP="003A0E76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noProof/>
                <w:lang w:eastAsia="pl-PL"/>
              </w:rPr>
              <w:pict w14:anchorId="2C61FDE4">
                <v:shape id="Pole tekstowe 12" o:spid="_x0000_s1029" type="#_x0000_t202" style="position:absolute;margin-left:269.6pt;margin-top:13.7pt;width:443.2pt;height:107.55pt;z-index:251658240;visibility:visible" filled="f" strokecolor="#17375e" strokeweight="1.5pt">
                  <v:textbox style="mso-next-textbox:#Pole tekstowe 12">
                    <w:txbxContent>
                      <w:p w14:paraId="4D77E17B" w14:textId="77777777" w:rsidR="00E44720" w:rsidRPr="00234A46" w:rsidRDefault="00E44720" w:rsidP="00B81687">
                        <w:pPr>
                          <w:jc w:val="center"/>
                          <w:rPr>
                            <w:rFonts w:ascii="Source Sans Pro" w:hAnsi="Source Sans Pro" w:cs="Source Sans Pro"/>
                            <w:b/>
                            <w:bCs/>
                            <w:color w:val="17375E"/>
                            <w:sz w:val="28"/>
                            <w:szCs w:val="28"/>
                          </w:rPr>
                        </w:pPr>
                        <w:r w:rsidRPr="00234A46">
                          <w:rPr>
                            <w:rFonts w:ascii="Source Sans Pro" w:hAnsi="Source Sans Pro" w:cs="Source Sans Pro"/>
                            <w:b/>
                            <w:bCs/>
                            <w:color w:val="17375E"/>
                            <w:sz w:val="28"/>
                            <w:szCs w:val="28"/>
                          </w:rPr>
                          <w:t>CEL PRZETWARZANIA</w:t>
                        </w:r>
                      </w:p>
                      <w:p w14:paraId="0B121CE7" w14:textId="77777777" w:rsidR="00E44720" w:rsidRPr="00234A46" w:rsidRDefault="00E44720" w:rsidP="005F5D1F">
                        <w:pPr>
                          <w:jc w:val="both"/>
                          <w:rPr>
                            <w:rFonts w:ascii="Source Sans Pro" w:hAnsi="Source Sans Pro" w:cs="Source Sans Pro"/>
                            <w:color w:val="17375E"/>
                          </w:rPr>
                        </w:pPr>
                        <w:r w:rsidRPr="00234A46">
                          <w:rPr>
                            <w:rFonts w:ascii="Source Sans Pro CE" w:hAnsi="Source Sans Pro CE" w:cs="Source Sans Pro CE"/>
                            <w:color w:val="17375E"/>
                          </w:rPr>
                          <w:t>Pani/Pana dane osobowe będą przetwarzane w celu zapewnienia bezpieczeństwa pracowników oraz współpracowników Administratora, ochrony jego mienia oraz zachowania w tajemnicy informacji, których ujawnienie mogłoby narazić Administratora na szkodę, co stanowi prawnie uzasadniony interes Administratora (art</w:t>
                        </w:r>
                        <w:r w:rsidRPr="00234A46">
                          <w:rPr>
                            <w:rFonts w:ascii="Source Sans Pro" w:hAnsi="Source Sans Pro" w:cs="Source Sans Pro"/>
                            <w:color w:val="17375E"/>
                          </w:rPr>
                          <w:t>. 6 ust. 1 lit</w:t>
                        </w:r>
                        <w:r>
                          <w:rPr>
                            <w:rFonts w:ascii="Source Sans Pro" w:hAnsi="Source Sans Pro" w:cs="Source Sans Pro"/>
                            <w:color w:val="17375E"/>
                          </w:rPr>
                          <w:t>.</w:t>
                        </w:r>
                        <w:r w:rsidRPr="00234A46">
                          <w:rPr>
                            <w:rFonts w:ascii="Source Sans Pro" w:hAnsi="Source Sans Pro" w:cs="Source Sans Pro"/>
                            <w:color w:val="17375E"/>
                          </w:rPr>
                          <w:t xml:space="preserve"> </w:t>
                        </w:r>
                        <w:r>
                          <w:rPr>
                            <w:rFonts w:ascii="Source Sans Pro" w:hAnsi="Source Sans Pro" w:cs="Source Sans Pro"/>
                            <w:color w:val="17375E"/>
                          </w:rPr>
                          <w:t>f</w:t>
                        </w:r>
                        <w:r w:rsidRPr="00234A46">
                          <w:rPr>
                            <w:rFonts w:ascii="Source Sans Pro" w:hAnsi="Source Sans Pro" w:cs="Source Sans Pro"/>
                            <w:color w:val="17375E"/>
                          </w:rPr>
                          <w:t>) RODO).</w:t>
                        </w:r>
                      </w:p>
                    </w:txbxContent>
                  </v:textbox>
                </v:shape>
              </w:pict>
            </w:r>
          </w:p>
          <w:p w14:paraId="697529EB" w14:textId="77777777" w:rsidR="00173B0F" w:rsidRPr="00406607" w:rsidRDefault="00173B0F" w:rsidP="003A0E76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14:paraId="4ED60844" w14:textId="77777777" w:rsidR="00E44720" w:rsidRPr="00406607" w:rsidRDefault="00E44720" w:rsidP="003A0E76">
            <w:pPr>
              <w:spacing w:after="0" w:line="24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04080820" w14:textId="77777777" w:rsidR="00E44720" w:rsidRPr="00406607" w:rsidRDefault="00E44720" w:rsidP="003A0E76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14:paraId="432C6AEC" w14:textId="77777777" w:rsidR="00E44720" w:rsidRPr="00406607" w:rsidRDefault="00E44720" w:rsidP="003A0E76">
            <w:pPr>
              <w:spacing w:after="0" w:line="24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1A0EBB86" w14:textId="77777777" w:rsidR="00E44720" w:rsidRPr="00406607" w:rsidRDefault="00E44720" w:rsidP="003A0E76">
            <w:pPr>
              <w:spacing w:after="0" w:line="24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423CCAB6" w14:textId="77777777" w:rsidR="00E44720" w:rsidRPr="00406607" w:rsidRDefault="00E44720" w:rsidP="003A0E76">
            <w:pPr>
              <w:spacing w:after="0" w:line="24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31398973" w14:textId="77777777" w:rsidR="00E44720" w:rsidRPr="00406607" w:rsidRDefault="00844198" w:rsidP="003A0E76">
            <w:pPr>
              <w:tabs>
                <w:tab w:val="left" w:pos="2311"/>
              </w:tabs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noProof/>
                <w:lang w:eastAsia="pl-PL"/>
              </w:rPr>
              <w:pict w14:anchorId="4655DB29">
                <v:shape id="Pole tekstowe 13" o:spid="_x0000_s1034" type="#_x0000_t202" style="position:absolute;margin-left:269.15pt;margin-top:11.05pt;width:443.2pt;height:93.95pt;z-index:251655168;visibility:visible" filled="f" strokecolor="#17375e" strokeweight="1.5pt">
                  <v:textbox style="mso-next-textbox:#Pole tekstowe 13">
                    <w:txbxContent>
                      <w:p w14:paraId="77D9DEF8" w14:textId="77777777" w:rsidR="00E44720" w:rsidRPr="00B81687" w:rsidRDefault="00E44720" w:rsidP="00B81687">
                        <w:pPr>
                          <w:jc w:val="center"/>
                          <w:rPr>
                            <w:rFonts w:ascii="Source Sans Pro" w:hAnsi="Source Sans Pro" w:cs="Source Sans Pro"/>
                            <w:b/>
                            <w:bCs/>
                            <w:color w:val="17375E"/>
                            <w:sz w:val="27"/>
                            <w:szCs w:val="27"/>
                          </w:rPr>
                        </w:pPr>
                        <w:r w:rsidRPr="00B81687">
                          <w:rPr>
                            <w:rFonts w:ascii="Source Sans Pro" w:hAnsi="Source Sans Pro" w:cs="Source Sans Pro"/>
                            <w:b/>
                            <w:bCs/>
                            <w:color w:val="17375E"/>
                            <w:sz w:val="27"/>
                            <w:szCs w:val="27"/>
                          </w:rPr>
                          <w:t xml:space="preserve">POSTANOWIENIA SPECJALNE I </w:t>
                        </w:r>
                        <w:r w:rsidRPr="00B81687">
                          <w:rPr>
                            <w:rFonts w:ascii="Source Sans Pro CE" w:hAnsi="Source Sans Pro CE" w:cs="Source Sans Pro CE"/>
                            <w:b/>
                            <w:bCs/>
                            <w:color w:val="17375E"/>
                            <w:sz w:val="27"/>
                            <w:szCs w:val="27"/>
                          </w:rPr>
                          <w:t>PRAWA OSÓB, KTÓRYCH DANE DOTYCZĄ</w:t>
                        </w:r>
                        <w:r w:rsidRPr="00B81687">
                          <w:rPr>
                            <w:rFonts w:ascii="Source Sans Pro" w:hAnsi="Source Sans Pro" w:cs="Source Sans Pro"/>
                            <w:b/>
                            <w:bCs/>
                            <w:color w:val="17375E"/>
                            <w:sz w:val="27"/>
                            <w:szCs w:val="27"/>
                          </w:rPr>
                          <w:t xml:space="preserve"> </w:t>
                        </w:r>
                      </w:p>
                      <w:p w14:paraId="020A363A" w14:textId="6C8067E2" w:rsidR="00E44720" w:rsidRPr="00234A46" w:rsidRDefault="00E44720" w:rsidP="00786E90">
                        <w:pPr>
                          <w:jc w:val="both"/>
                          <w:rPr>
                            <w:rFonts w:ascii="Source Sans Pro" w:hAnsi="Source Sans Pro" w:cs="Source Sans Pro"/>
                            <w:color w:val="17375E"/>
                          </w:rPr>
                        </w:pPr>
                        <w:r w:rsidRPr="00234A46">
                          <w:rPr>
                            <w:rFonts w:ascii="Source Sans Pro CE" w:hAnsi="Source Sans Pro CE" w:cs="Source Sans Pro CE"/>
                            <w:color w:val="17375E"/>
                          </w:rPr>
                          <w:t xml:space="preserve">Zakresem monitoringu wizyjnego objęty jest obszar wokół siedziby Administratora, ciągi komunikacyjne budynku oraz kluczowe pomieszczenia. Administrator przechowuje nagrania przez </w:t>
                        </w:r>
                        <w:r>
                          <w:rPr>
                            <w:rFonts w:ascii="Source Sans Pro CE" w:hAnsi="Source Sans Pro CE" w:cs="Source Sans Pro CE"/>
                            <w:color w:val="17375E"/>
                          </w:rPr>
                          <w:t xml:space="preserve">(15 dni) </w:t>
                        </w:r>
                        <w:r w:rsidRPr="00234A46">
                          <w:rPr>
                            <w:rFonts w:ascii="Source Sans Pro CE" w:hAnsi="Source Sans Pro CE" w:cs="Source Sans Pro CE"/>
                            <w:color w:val="17375E"/>
                          </w:rPr>
                          <w:t xml:space="preserve">od dnia nagrania. </w:t>
                        </w:r>
                      </w:p>
                      <w:p w14:paraId="5CCF04F1" w14:textId="77777777" w:rsidR="00E44720" w:rsidRPr="005F5D1F" w:rsidRDefault="00E44720" w:rsidP="005F5D1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4339D44E" w14:textId="77777777" w:rsidR="00E44720" w:rsidRPr="005F5D1F" w:rsidRDefault="00E44720" w:rsidP="0084486B">
      <w:pPr>
        <w:tabs>
          <w:tab w:val="left" w:pos="2279"/>
        </w:tabs>
      </w:pPr>
    </w:p>
    <w:sectPr w:rsidR="00E44720" w:rsidRPr="005F5D1F" w:rsidSect="007207B1">
      <w:pgSz w:w="16838" w:h="11906" w:orient="landscape"/>
      <w:pgMar w:top="15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6658F" w14:textId="77777777" w:rsidR="00844198" w:rsidRDefault="00844198" w:rsidP="0096757A">
      <w:pPr>
        <w:spacing w:after="0" w:line="240" w:lineRule="auto"/>
      </w:pPr>
      <w:r>
        <w:separator/>
      </w:r>
    </w:p>
  </w:endnote>
  <w:endnote w:type="continuationSeparator" w:id="0">
    <w:p w14:paraId="244D4E18" w14:textId="77777777" w:rsidR="00844198" w:rsidRDefault="00844198" w:rsidP="0096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CE">
    <w:altName w:val="Source Sans Pro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20E3" w14:textId="77777777" w:rsidR="00844198" w:rsidRDefault="00844198" w:rsidP="0096757A">
      <w:pPr>
        <w:spacing w:after="0" w:line="240" w:lineRule="auto"/>
      </w:pPr>
      <w:r>
        <w:separator/>
      </w:r>
    </w:p>
  </w:footnote>
  <w:footnote w:type="continuationSeparator" w:id="0">
    <w:p w14:paraId="5448C674" w14:textId="77777777" w:rsidR="00844198" w:rsidRDefault="00844198" w:rsidP="0096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F7339"/>
    <w:multiLevelType w:val="hybridMultilevel"/>
    <w:tmpl w:val="191EE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AF1"/>
    <w:rsid w:val="000046DE"/>
    <w:rsid w:val="00044D12"/>
    <w:rsid w:val="00083A8C"/>
    <w:rsid w:val="000D5B87"/>
    <w:rsid w:val="000F4FAF"/>
    <w:rsid w:val="00122D14"/>
    <w:rsid w:val="00127A5A"/>
    <w:rsid w:val="00173B0F"/>
    <w:rsid w:val="001A7F95"/>
    <w:rsid w:val="001C2716"/>
    <w:rsid w:val="001C3735"/>
    <w:rsid w:val="001D0267"/>
    <w:rsid w:val="001D1B5D"/>
    <w:rsid w:val="001E0D2C"/>
    <w:rsid w:val="001E4367"/>
    <w:rsid w:val="00201D94"/>
    <w:rsid w:val="00234A46"/>
    <w:rsid w:val="00285848"/>
    <w:rsid w:val="00296D0E"/>
    <w:rsid w:val="0030752D"/>
    <w:rsid w:val="003531D9"/>
    <w:rsid w:val="00360700"/>
    <w:rsid w:val="003A0E76"/>
    <w:rsid w:val="003C1BBC"/>
    <w:rsid w:val="00406607"/>
    <w:rsid w:val="004915BA"/>
    <w:rsid w:val="00496B17"/>
    <w:rsid w:val="005F5D1F"/>
    <w:rsid w:val="0063337B"/>
    <w:rsid w:val="0064142B"/>
    <w:rsid w:val="007207B1"/>
    <w:rsid w:val="0074511F"/>
    <w:rsid w:val="00784EC9"/>
    <w:rsid w:val="00786E90"/>
    <w:rsid w:val="007A05C1"/>
    <w:rsid w:val="00844198"/>
    <w:rsid w:val="0084486B"/>
    <w:rsid w:val="00877809"/>
    <w:rsid w:val="00884134"/>
    <w:rsid w:val="009665B8"/>
    <w:rsid w:val="0096757A"/>
    <w:rsid w:val="00971A2A"/>
    <w:rsid w:val="00981DD4"/>
    <w:rsid w:val="00995F79"/>
    <w:rsid w:val="00A031BC"/>
    <w:rsid w:val="00A3270B"/>
    <w:rsid w:val="00A9460B"/>
    <w:rsid w:val="00AD61CD"/>
    <w:rsid w:val="00B043AC"/>
    <w:rsid w:val="00B61A54"/>
    <w:rsid w:val="00B70770"/>
    <w:rsid w:val="00B81687"/>
    <w:rsid w:val="00B90B10"/>
    <w:rsid w:val="00BE287E"/>
    <w:rsid w:val="00CC569E"/>
    <w:rsid w:val="00CE11EA"/>
    <w:rsid w:val="00D15343"/>
    <w:rsid w:val="00D2175A"/>
    <w:rsid w:val="00D508E7"/>
    <w:rsid w:val="00D94954"/>
    <w:rsid w:val="00DA66CE"/>
    <w:rsid w:val="00DD6E39"/>
    <w:rsid w:val="00DE4CE5"/>
    <w:rsid w:val="00DE529E"/>
    <w:rsid w:val="00E335ED"/>
    <w:rsid w:val="00E44720"/>
    <w:rsid w:val="00EA65F6"/>
    <w:rsid w:val="00EC075E"/>
    <w:rsid w:val="00F62F5A"/>
    <w:rsid w:val="00F71ECE"/>
    <w:rsid w:val="00FA1AF1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79679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26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A1A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A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1A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9665B8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665B8"/>
    <w:rPr>
      <w:color w:val="auto"/>
      <w:shd w:val="clear" w:color="auto" w:fill="auto"/>
    </w:rPr>
  </w:style>
  <w:style w:type="paragraph" w:styleId="Akapitzlist">
    <w:name w:val="List Paragraph"/>
    <w:basedOn w:val="Normalny"/>
    <w:uiPriority w:val="99"/>
    <w:qFormat/>
    <w:rsid w:val="003075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2020-06-08T12:36:00Z</dcterms:created>
  <dcterms:modified xsi:type="dcterms:W3CDTF">2021-05-21T08:20:00Z</dcterms:modified>
</cp:coreProperties>
</file>